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38" w:lineRule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val="en-US" w:eastAsia="zh-CN"/>
        </w:rPr>
        <w:t>初赛报名指标分配表</w:t>
      </w:r>
      <w:bookmarkEnd w:id="0"/>
    </w:p>
    <w:tbl>
      <w:tblPr>
        <w:tblStyle w:val="2"/>
        <w:tblW w:w="8805" w:type="dxa"/>
        <w:tblInd w:w="-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1320"/>
        <w:gridCol w:w="1354"/>
        <w:gridCol w:w="1515"/>
        <w:gridCol w:w="1695"/>
        <w:gridCol w:w="18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79" w:leftChars="114" w:hanging="24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主赛道</w:t>
            </w:r>
          </w:p>
          <w:p>
            <w:pPr>
              <w:keepNext w:val="0"/>
              <w:keepLines w:val="0"/>
              <w:widowControl/>
              <w:suppressLineNumbers w:val="0"/>
              <w:ind w:left="479" w:leftChars="114" w:hanging="24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项目数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39" w:leftChars="114" w:firstLine="0" w:firstLineChars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红旅赛道   项目数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1" w:hanging="240" w:hangingChars="10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2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017年大创    项目数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2018年大创    项目数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2019年大创      项目数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商学院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62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机械学院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36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电气学院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50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计算机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20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汽车学院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24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建筑学院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44 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海安校区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90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D0316"/>
    <w:rsid w:val="252D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2020-06-10T05:53:00Z</dcterms:created>
  <dc:creator>zhcg</dc:creator>
  <cp:lastModifiedBy>zhcg</cp:lastModifiedBy>
  <dcterms:modified xsi:type="dcterms:W3CDTF">2020-06-10T05:54:17Z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